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6beaa306f28c1d84c79594749b961ecca43e242"/>
    <w:p>
      <w:pPr>
        <w:pStyle w:val="Heading3"/>
      </w:pPr>
      <w:r>
        <w:t xml:space="preserve">КДНиЗП: Учащиеся ГБОУ «Школа № 1528» (корп.818) посетили Зеленоградский филиал ГКУ «Центр занятости населения города Москвы»</w:t>
      </w:r>
    </w:p>
    <w:p>
      <w:pPr>
        <w:pStyle w:val="FirstParagraph"/>
      </w:pPr>
      <w:r>
        <w:t xml:space="preserve">24.03.2024</w:t>
      </w:r>
    </w:p>
    <w:p>
      <w:pPr>
        <w:pStyle w:val="BodyText"/>
      </w:pPr>
      <w:r>
        <w:rPr>
          <w:bCs/>
          <w:b/>
        </w:rPr>
        <w:t xml:space="preserve">24.03.2024</w:t>
      </w:r>
    </w:p>
    <w:p>
      <w:pPr>
        <w:pStyle w:val="BodyText"/>
      </w:pPr>
      <w:r>
        <w:drawing>
          <wp:inline>
            <wp:extent cx="2514600" cy="15525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-krukovo.mos.ru/www/upload_local/resize_cache/9133138/4b48445530e7ca6e5d8b50861e77344e/iblock/9ae/9ae8439f5278d8717f19bc5d07c2894b/Ekskursiya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21 марта 2024 года в ГБОУ «Школа № 1528» (корп. 818) для обучающихся 8-х классов состоялось профориентационное экскурсионное мероприятие в рамках социальной адаптации несовершеннолетних, нацеленное на оказание знакомства с миром профессий, востребованных в жизни города.</w:t>
      </w:r>
    </w:p>
    <w:p>
      <w:pPr>
        <w:pStyle w:val="BodyText"/>
      </w:pPr>
      <w:r>
        <w:t xml:space="preserve">Мероприятие организовано специалистами Комиссии по делам несовершеннолетних и защите их прав района Старое Крюково города Москвы совместно с Государственным казенным учреждением «Центр занятости населения города Москвы», отдел трудоустройства «Зеленоградский».</w:t>
      </w:r>
    </w:p>
    <w:p>
      <w:pPr>
        <w:pStyle w:val="BodyText"/>
      </w:pPr>
      <w:r>
        <w:t xml:space="preserve">В мероприятии приняли участие представители АО НПО «Ангстрем» - ведущего в России предприятия полного цикла по производству микросхем и силовых полупроводниковых приборов, которые довели до ребят информацию о имеющихся вакансиях, о социальном пакете для трудящихся, о целевом обучении по специальностям высшего образования всех уровней.</w:t>
      </w:r>
    </w:p>
    <w:p>
      <w:pPr>
        <w:pStyle w:val="BodyText"/>
      </w:pPr>
      <w:r>
        <w:t xml:space="preserve">Специалисты ГКУ «Центр занятости населения города Москвы», отдел трудоустройства «Зеленоградский» рассказали учащимся о государственных услугах в области содействия занятости населения, об основных направлениях деятельности службы занятости населения, о порядке регистрации в целях поиска подходящей работы, назначении пособия по безработице, ситуации на рынке труда в городе Зеленограде, востребованных профессиях на рынке труда, о сложившейся заработной плате по интересующим их профессиям, о возможностях прохождения профессионального обучения или участия во временном трудоустройстве несовершеннолетних граждан от 14 до 18 лет в период летних каникул и в свободное от учебы время, безработных граждан в возрасте от 18 до 20 лет из числа выпускников учреждений начального и среднего профессионального образования, ищущих работу впервые, также ребятам пояснили, что несовершеннолетним гражданам регулярно оказываются консультации по профессиональной ориентации в целях выбора сферы деятельности, профессии, трудоустройства.</w:t>
      </w:r>
    </w:p>
    <w:p>
      <w:pPr>
        <w:pStyle w:val="BodyText"/>
      </w:pPr>
      <w:r>
        <w:t xml:space="preserve">Профессиональное информирование ребят провели начальник Отдела Поплевин Михаил Вячеславович, заместитель начальника Отдела Соколова Ольга Анатольевна, карьерный консультант Рубцова Алёна и менеджер по работе с предприятиями Королева Ольга.</w:t>
      </w:r>
    </w:p>
    <w:p>
      <w:pPr>
        <w:pStyle w:val="BodyText"/>
      </w:pPr>
      <w:r>
        <w:t xml:space="preserve">Экскурсионное мероприятие прошло познавательно и интересно, подростки узнали о тех услугах, которые смогут получить, при необходимости, при выборе профессии.</w:t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t-krukovo.mos.ru/www/upload_local/resize_cache/9133145/615a3c08ed218588d4af7b453f29c069/iblock/aa7/aa7117989570eeca014c44828e7c816c/Ekskursiya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Ведущий специалист КДНиЗП Павлова Н.М.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http://st-krukovo.mos.ru/presscenter/news/detail/12266342.html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st-krukovo.mos.ru" TargetMode="External" /><Relationship Type="http://schemas.openxmlformats.org/officeDocument/2006/relationships/hyperlink" Id="rId26" Target="http://st-krukovo.mos.ru/presscenter/news/detail/122663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t-krukovo.mos.ru" TargetMode="External" /><Relationship Type="http://schemas.openxmlformats.org/officeDocument/2006/relationships/hyperlink" Id="rId26" Target="http://st-krukovo.mos.ru/presscenter/news/detail/122663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2025-06-14T13:35:10Z</dcterms:created>
  <dcterms:modified xsi:type="dcterms:W3CDTF">2025-06-14T13:35:10Z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