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51a42404b76856a80e12a4183ea36536271c227"/>
    <w:p>
      <w:pPr>
        <w:pStyle w:val="Heading3"/>
      </w:pPr>
      <w:r>
        <w:t xml:space="preserve">Управа района Старое Крюково разыскивает собственника БРТС у корпуса 828Б</w:t>
      </w:r>
    </w:p>
    <w:p>
      <w:pPr>
        <w:pStyle w:val="FirstParagraph"/>
      </w:pPr>
      <w:r>
        <w:t xml:space="preserve">26.07.2024</w:t>
      </w:r>
    </w:p>
    <w:p>
      <w:pPr>
        <w:pStyle w:val="BodyText"/>
      </w:pPr>
      <w:r>
        <w:rPr>
          <w:bCs/>
          <w:b/>
        </w:rPr>
        <w:t xml:space="preserve">26.07.2024</w:t>
      </w:r>
    </w:p>
    <w:p>
      <w:pPr>
        <w:pStyle w:val="BodyText"/>
      </w:pPr>
      <w:r>
        <w:drawing>
          <wp:inline>
            <wp:extent cx="5334000" cy="308371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t-krukovo.mos.ru/www/upload_local/resize_cache/9295791/66c5ce54797c3fa6bc7ea81ca60becc9/iblock/ba2/ba259fc72c3cf9e4ae164d83a6b0fae0/828b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8371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Разыскивается собственник транспортного средства марки «Дэу» с государственным регистрационным знаком А811ХС 799, расположенного по адресу: г. Москва, г. Зеленоград, корпус 828Б.</w:t>
      </w:r>
    </w:p>
    <w:p>
      <w:pPr>
        <w:pStyle w:val="BodyText"/>
      </w:pPr>
      <w:r>
        <w:t xml:space="preserve">По результатам комиссионного обследования, установлено, что автомобиль имеет признаки брошенного и разукомплектованного транспортного средства (БРТС). Управа района Старое Крюково убедительно просит владельца автомобиля обращаться по телефону 8 (499) 710-64-11.</w:t>
      </w:r>
    </w:p>
    <w:p>
      <w:pPr>
        <w:pStyle w:val="BodyText"/>
      </w:pPr>
      <w:r>
        <w:t xml:space="preserve">В случае отсутствия владельца транспортное средство, признанное брошенным и разукомплектованным, будет вывезено на специализированную автостоянку и утилизировано в определенный нормативами срок.</w:t>
      </w:r>
    </w:p>
    <w:p>
      <w:pPr>
        <w:pStyle w:val="BodyText"/>
      </w:pPr>
      <w:hyperlink r:id="rId23">
        <w:r>
          <w:rPr>
            <w:rStyle w:val="Hyperlink"/>
          </w:rPr>
          <w:t xml:space="preserve">Актуальный список БРТС на сайте ГБУ «Автомобильные дороги ЗелАО»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http://st-krukovo.mos.ru/presscenter/news/detail/12495161.html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Старое Крюково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st-krukovo.mos.ru" TargetMode="External" /><Relationship Type="http://schemas.openxmlformats.org/officeDocument/2006/relationships/hyperlink" Id="rId24" Target="http://st-krukovo.mos.ru/presscenter/news/detail/12495161.html" TargetMode="External" /><Relationship Type="http://schemas.openxmlformats.org/officeDocument/2006/relationships/hyperlink" Id="rId23" Target="https://gbuad-zelao.ru/brts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st-krukovo.mos.ru" TargetMode="External" /><Relationship Type="http://schemas.openxmlformats.org/officeDocument/2006/relationships/hyperlink" Id="rId24" Target="http://st-krukovo.mos.ru/presscenter/news/detail/12495161.html" TargetMode="External" /><Relationship Type="http://schemas.openxmlformats.org/officeDocument/2006/relationships/hyperlink" Id="rId23" Target="https://gbuad-zelao.ru/brts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2025-02-24T18:59:56Z</dcterms:created>
  <dcterms:modified xsi:type="dcterms:W3CDTF">2025-02-24T18:59:56Z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