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2c7b2aba049aa62f4ba80f722a5feeece39e6ff"/>
    <w:p>
      <w:pPr>
        <w:pStyle w:val="Heading3"/>
      </w:pPr>
      <w:r>
        <w:t xml:space="preserve">Семь домов в Старом Крюково включены в программу капремонта на 2030-2032 годы</w:t>
      </w:r>
    </w:p>
    <w:p>
      <w:pPr>
        <w:pStyle w:val="FirstParagraph"/>
      </w:pPr>
      <w:r>
        <w:t xml:space="preserve">02.08.2024</w:t>
      </w:r>
    </w:p>
    <w:p>
      <w:pPr>
        <w:pStyle w:val="BodyText"/>
      </w:pPr>
      <w:r>
        <w:rPr>
          <w:bCs/>
          <w:b/>
        </w:rPr>
        <w:t xml:space="preserve">02.08.2024</w:t>
      </w:r>
    </w:p>
    <w:p>
      <w:pPr>
        <w:pStyle w:val="BodyText"/>
      </w:pPr>
      <w:r>
        <w:drawing>
          <wp:inline>
            <wp:extent cx="5334000" cy="3083718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t-krukovo.mos.ru/www/upload_local/resize_cache/9302807/66c5ce54797c3fa6bc7ea81ca60becc9/iblock/e65/e6525e73ce854f6c77eddfa087c8b496/Sem-domov-v-Starom-Kryukovo-vklyucheny-v-programmu-kapremonta-na-2030_2032-gody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837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Стали известны адреса многоквартирных домов 8-го и 9-го микрорайонов, в которых в 2030, 2031 и 2032 годах запланированы работы по капитальному ремонту общего имущества. Перечень семи жилых домов общей площадью 71 814 кв. метров согласовали на своем заседании депутаты муниципального округа Старое Крюково.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план реализации региональной программы капремонта на 2030 год вошли корпуса 808 и 931, на 2031 год – корпуса 811 и 933, на 2032 год – корпуса 812, 922 и 924. Кроме того, в 2032 году в домах 826, 828 и 830 будут проводиться работы по замене лифтов, у которых закончился или истекает назначенный срок службы, составляющий 25 лет.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Фото mos.ru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http://st-krukovo.mos.ru/presscenter/news/detail/12504405.html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Старое Крюково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t-krukovo.mos.ru" TargetMode="External" /><Relationship Type="http://schemas.openxmlformats.org/officeDocument/2006/relationships/hyperlink" Id="rId23" Target="http://st-krukovo.mos.ru/presscenter/news/detail/1250440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t-krukovo.mos.ru" TargetMode="External" /><Relationship Type="http://schemas.openxmlformats.org/officeDocument/2006/relationships/hyperlink" Id="rId23" Target="http://st-krukovo.mos.ru/presscenter/news/detail/1250440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2025-08-06T00:25:16Z</dcterms:created>
  <dcterms:modified xsi:type="dcterms:W3CDTF">2025-08-06T00:25:16Z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