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5b806365947e07615001a59afac8a39d7863c9"/>
    <w:p>
      <w:pPr>
        <w:pStyle w:val="Heading3"/>
      </w:pPr>
      <w:r>
        <w:t xml:space="preserve">В Зеленоградской спортшколе прошло первенство по спортивной борьбе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rPr>
          <w:bCs/>
          <w:b/>
        </w:rPr>
        <w:t xml:space="preserve">28.12.2024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9480525/66c5ce54797c3fa6bc7ea81ca60becc9/iblock/707/707505a8bc024c80182bf908c6b0ab2c/V-Zelenogradskoy-sportshkole-proshlo-pervenstvo-po-sportivnoy-borb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базе МКСШ «Зеленоград» состоялось первенство спортивной школы по спортивной (греко-римской) борьбе среди юношей 10-16 лет и среди младших юношей 9-10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первенстве школы приняли участие около 100 спортсменов. Участвовало две команды из Зеленограда: команда ГБУ ДО МКСШ «Зеленоград» и команда школы №1150.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Соревнования прошли в двух возрастных категориях: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10-16 лет – участвовали спортсмены в рамках первенства спортивной школы.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9-10 лет – контрольные тренировочные встречи для групп начальной подготовки (борьба на коленках «Неваляшка»)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Для многих участников это был первый опыт выступления, и мы уверены, что это лишь начало их спортивного пути. Мы гордимся нашими молодыми борцами и верим в их яркое будущее! – рассказали в спортшколе.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Фото МКСШ «Зеленоград»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http://st-krukovo.mos.ru/presscenter/news/detail/12748472.html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748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748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2025-07-26T03:20:45Z</dcterms:created>
  <dcterms:modified xsi:type="dcterms:W3CDTF">2025-07-26T03:20:45Z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