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1f3b21141b5760ff2892255b95df20e1b93c1"/>
    <w:p>
      <w:pPr>
        <w:pStyle w:val="Heading3"/>
      </w:pPr>
      <w:r>
        <w:t xml:space="preserve">На катке в 9 микрорайоне проходят мероприятия проекта «Зима в Москве»</w:t>
      </w:r>
    </w:p>
    <w:p>
      <w:pPr>
        <w:pStyle w:val="FirstParagraph"/>
      </w:pPr>
      <w:r>
        <w:t xml:space="preserve">04.01.2025</w:t>
      </w:r>
    </w:p>
    <w:p>
      <w:pPr>
        <w:pStyle w:val="BodyText"/>
      </w:pPr>
      <w:r>
        <w:rPr>
          <w:bCs/>
          <w:b/>
        </w:rPr>
        <w:t xml:space="preserve">04.01.2024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481248/66c5ce54797c3fa6bc7ea81ca60becc9/iblock/cfc/cfc298508095390df74640c5e2eac0c7/Na-katke-v-9-mikrorayone-prokhodyat-meropriyatiya-proekta-_Zima-v-Moskve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Одной из площадок реализации проекта «Зима в Москве» в Зеленограде стал каток с искусственным льдом у корпуса 901. Здесь регулярно проходят интересные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недавно специалисты ГБУ «Талисман» провели здесь спортивное мероприятие «Дискотека на льду».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Дискотека объединила людей всех возрастов и интересов. На катке звучала веселая музыка, которая создавала праздничное настроение. Участники мероприятия с удовольствием катались на коньках, наслаждались атмосферой праздника.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http://st-krukovo.mos.ru/presscenter/news/detail/12749104.html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49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49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2025-07-08T13:23:03Z</dcterms:created>
  <dcterms:modified xsi:type="dcterms:W3CDTF">2025-07-08T13:23:03Z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