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ой-с-бабой-ягой"/>
    <w:p>
      <w:pPr>
        <w:pStyle w:val="Heading3"/>
      </w:pPr>
      <w:r>
        <w:t xml:space="preserve">Бой с «бабой-ягой»</w:t>
      </w:r>
    </w:p>
    <w:p>
      <w:pPr>
        <w:pStyle w:val="FirstParagraph"/>
      </w:pPr>
      <w:r>
        <w:t xml:space="preserve">02.04.2025</w:t>
      </w:r>
    </w:p>
    <w:p>
      <w:pPr>
        <w:pStyle w:val="BodyText"/>
      </w:pPr>
      <w:r>
        <w:rPr>
          <w:bCs/>
          <w:b/>
        </w:rPr>
        <w:t xml:space="preserve">02.04.2025</w:t>
      </w:r>
    </w:p>
    <w:p>
      <w:pPr>
        <w:pStyle w:val="BodyText"/>
      </w:pPr>
      <w:r>
        <w:t xml:space="preserve">Участник СВО Андрей Зосимов указом президента РФ награжден орденом Мужества.</w:t>
      </w:r>
    </w:p>
    <w:p>
      <w:pPr>
        <w:pStyle w:val="BodyText"/>
      </w:pPr>
      <w:r>
        <w:rPr>
          <w:bCs/>
          <w:b/>
        </w:rPr>
        <w:t xml:space="preserve">Терминатор</w:t>
      </w:r>
    </w:p>
    <w:p>
      <w:pPr>
        <w:pStyle w:val="BodyText"/>
      </w:pPr>
      <w:r>
        <w:t xml:space="preserve">В детстве он и предполагать не мог, что с роботами, напоминающими летающих убийц из нового в ту пору научно-фантастического боевика «Терминатор», ему, десантнику, спустя много лет придется иметь дело в ходе СВО …</w:t>
      </w:r>
    </w:p>
    <w:p>
      <w:pPr>
        <w:pStyle w:val="BodyText"/>
      </w:pPr>
      <w:r>
        <w:t xml:space="preserve">– Мне было лет двенадцать, на дворе стояли 1980-е, – вспоминает Андрей Зосимов. – После тренировки – я с шести лет занимался боксом в отцовской (Виктора Михайловича Зосимова – известного тренера по боксу помнят в Зеленограде и сейчас) секции в 8 микрорайоне – мы с пацанами отправились в видеосалон «Резонанс» (перестройка!), располагавшийся в магазине «Тысяча мелочей». Там и крутили нашумевший захватывающий фильм с Арнольдом Шварценеггером в главной роли. Смотрели мы ленту с ребятами, буквально разинув рты от удивления …</w:t>
      </w:r>
    </w:p>
    <w:p>
      <w:pPr>
        <w:pStyle w:val="BodyText"/>
      </w:pPr>
      <w:r>
        <w:t xml:space="preserve">Особо ребятишкам понравились спецэффекты, которые для кинематографа того времени были, несомненно, прорывными. В целом же они восприняли фантастический боевик, словно страшную сказку, которая, как и полагается сказке, завершалась happy-end(ом) …</w:t>
      </w:r>
    </w:p>
    <w:p>
      <w:pPr>
        <w:pStyle w:val="BodyText"/>
      </w:pPr>
      <w:r>
        <w:t xml:space="preserve">Ну, а в реальной жизни люди по-прежнему противостояли друг другу, а не вышедшим из-под контроля машинам, и тренировки на ринге лишний раз напоминали об этом.</w:t>
      </w:r>
    </w:p>
    <w:p>
      <w:pPr>
        <w:pStyle w:val="BodyText"/>
      </w:pPr>
      <w:r>
        <w:t xml:space="preserve">Жизнь вроде бы шла своим чередом: школьные будни совмещались с тренировками. Соревнования, проходившие в разных республиках СССР, сменялись сборами – чаще в Севастополе. И город морской славы России радовал своей красотой, а Черное море – возможностью поплавать и позагорать …</w:t>
      </w:r>
    </w:p>
    <w:p>
      <w:pPr>
        <w:pStyle w:val="BodyText"/>
      </w:pPr>
      <w:r>
        <w:rPr>
          <w:bCs/>
          <w:b/>
        </w:rPr>
        <w:t xml:space="preserve">Море, горы и война</w:t>
      </w:r>
    </w:p>
    <w:p>
      <w:pPr>
        <w:pStyle w:val="BodyText"/>
      </w:pPr>
      <w:r>
        <w:t xml:space="preserve">Страна, однако, менялась, а так называемая перестройка вступила в горячую фазу: в республиках Прибалтики, в Закавказье и в Средней Азии начались вооруженные конфликты …</w:t>
      </w:r>
    </w:p>
    <w:p>
      <w:pPr>
        <w:pStyle w:val="BodyText"/>
      </w:pPr>
      <w:r>
        <w:t xml:space="preserve">К его совершеннолетию – поре окончания школы и призыву в армию – страна, в которой Андрей родился – Советский Союз – развалилась и он, будучи определен для прохождения срочной армейской службы в 76-ю гвардейскую десантно-штурмовую Черниговскую Краснознаменную ордена Суворова дивизию, присягал уже новой стране – Российской Федерации …</w:t>
      </w:r>
    </w:p>
    <w:p>
      <w:pPr>
        <w:pStyle w:val="BodyText"/>
      </w:pPr>
      <w:r>
        <w:t xml:space="preserve">Его полк был направлен в качестве миротворцев на Кавказ, в Абхазию, теперь уж непризнанную республику, объявившую себя независимой от Грузии, в состав которой она входила в советские годы. В ответ власти Грузии ввели в Абхазию силы Национальной гвардии. Начались боевые столкновения между грузинскими и абхазскими формированиями, которые поддержали многочисленные добровольцы – выходцы с Северного Кавказа. Чтобы прекратить вооруженное противостояние, в этот некогда цветущий регион и были введены российские миротворцы.</w:t>
      </w:r>
    </w:p>
    <w:p>
      <w:pPr>
        <w:pStyle w:val="BodyText"/>
      </w:pPr>
      <w:r>
        <w:t xml:space="preserve">Для Андрея Зосимова и других наших десантников настали непростые будни: приходилось помогать многочисленным беженцам, стремившимся покинуть курорт (поехать на отдых в Гагры или Пицунду было мечтой любой советской семьи), превратившийся в зону бедствия. Больно было видеть стариков и детей, в одночасье на родной земле, земле своих предков, ставших чужими …</w:t>
      </w:r>
    </w:p>
    <w:p>
      <w:pPr>
        <w:pStyle w:val="BodyText"/>
      </w:pPr>
      <w:r>
        <w:t xml:space="preserve">Нашим миротворцам порой приходилось вступать в перестрелку с грузинскими подразделениями, дабы пресечь их попытки пробраться на контролируемую десантниками территорию …</w:t>
      </w:r>
    </w:p>
    <w:p>
      <w:pPr>
        <w:pStyle w:val="BodyText"/>
      </w:pPr>
      <w:r>
        <w:t xml:space="preserve">Наконец, при активном содействии России стороны конфликта подписали договор о прекращении боевых действий.</w:t>
      </w:r>
    </w:p>
    <w:p>
      <w:pPr>
        <w:pStyle w:val="BodyText"/>
      </w:pPr>
      <w:r>
        <w:rPr>
          <w:bCs/>
          <w:b/>
        </w:rPr>
        <w:t xml:space="preserve">СВО: атаки машин</w:t>
      </w:r>
    </w:p>
    <w:p>
      <w:pPr>
        <w:pStyle w:val="BodyText"/>
      </w:pPr>
      <w:r>
        <w:t xml:space="preserve">Когда 21 сентября 2022-го объявили частичную мобилизацию военнослужащих запаса, Андрей, получив повестку, молча принялся собирать рюкзак.</w:t>
      </w:r>
    </w:p>
    <w:p>
      <w:pPr>
        <w:pStyle w:val="BodyText"/>
      </w:pPr>
      <w:r>
        <w:t xml:space="preserve">У жены, Юлии, слезы на глазах: младшему всего три годика исполнилось …</w:t>
      </w:r>
    </w:p>
    <w:p>
      <w:pPr>
        <w:pStyle w:val="BodyText"/>
      </w:pPr>
      <w:r>
        <w:t xml:space="preserve">Кое-как успокоил жену: «Надо ехать, не беспокойся, ну что со мной случится?!», поцеловал сыновей: Алексея и Витюшу, и отправился в военкомат.</w:t>
      </w:r>
    </w:p>
    <w:p>
      <w:pPr>
        <w:pStyle w:val="BodyText"/>
      </w:pPr>
      <w:r>
        <w:t xml:space="preserve">О том, что предстоит, он, конечно, имел определенное представление: в свободное от работы в службе безопасности престижной фирмы, располагающейся в центре Москвы, смотрел телевизионные репортажи о ходе специальной военной операции, возмущаясь зверствами неофашистов украинского разлива … Знал, разумеется, и о том, что, в отличие от прежних лет, ныне используются новые военные технологии, дроны, прежде всего. Но одно дело – смотреть телерепортаж, другое – противостоять «летучим убийцам» в реальности …</w:t>
      </w:r>
    </w:p>
    <w:p>
      <w:pPr>
        <w:pStyle w:val="BodyText"/>
      </w:pPr>
      <w:r>
        <w:t xml:space="preserve">Зимой 2023-го после двухмесячной подготовки Андрея определили в 27-ю мотострелковую бригаду и направили в Белгород. Тогда здесь было относительно спокойно и звуки сирен лишь изредка тревожили жителей приграничья. А вот атакам беспилотников уже никто не удивлялся.</w:t>
      </w:r>
    </w:p>
    <w:p>
      <w:pPr>
        <w:pStyle w:val="BodyText"/>
      </w:pPr>
      <w:r>
        <w:t xml:space="preserve">– Роботы воюют! – безрадостно прокомментировал ситуацию боец с позывным «Турист», с которым Андрей успел подружиться. – Как в старых фантастических киношках …</w:t>
      </w:r>
    </w:p>
    <w:p>
      <w:pPr>
        <w:pStyle w:val="BodyText"/>
      </w:pPr>
      <w:r>
        <w:t xml:space="preserve">Память вернула из далекого детства кадры из «Терминатора» и летающих киборгов, обстреливавших людей ...</w:t>
      </w:r>
    </w:p>
    <w:p>
      <w:pPr>
        <w:pStyle w:val="BodyText"/>
      </w:pPr>
      <w:r>
        <w:t xml:space="preserve">Дроны, впрочем, в отличие от кинофильма, здесь уже встречали соответствующее времени противодействие: их подавляли системами РЭБ, сбивали средствами ПВО. В войсках ходили слухи, что кто-то из бойцов даже ухитрился «птицу» сбить из автомата. И Андрею доводилось принимать участие в охоте на этих «пернатых» …</w:t>
      </w:r>
    </w:p>
    <w:p>
      <w:pPr>
        <w:pStyle w:val="BodyText"/>
      </w:pPr>
      <w:r>
        <w:t xml:space="preserve">– У «укропов» этого добра навалом, – качал головой «Турист». – Рой дронов – это реально. Такая вот научная фантастика, братишка, вырисовывается …</w:t>
      </w:r>
    </w:p>
    <w:p>
      <w:pPr>
        <w:pStyle w:val="BodyText"/>
      </w:pPr>
      <w:r>
        <w:t xml:space="preserve">Через некоторое время их подразделение перебросили в Харьковскую область, где, как говорится, было жарко: регулярные обстрелы «Хаймарсами» и вражеской артиллерией сопровождались атаками беспилотников. Труднее всего приходилось при нападении дронов самолетного типа, способных покрывать большие расстояния и нести не один десяток килограммов смертоносного груза. Однажды ночью, когда держали рубеж под Харьковом, на их позицию нагрянули две «Бабы-Яги», забрасывая гранатометными выстрелами …</w:t>
      </w:r>
    </w:p>
    <w:p>
      <w:pPr>
        <w:pStyle w:val="BodyText"/>
      </w:pPr>
      <w:r>
        <w:t xml:space="preserve">– Тьма кромешная, – вспоминает Андрей. – Слышен только характерный вой этого дрона. Палить куда попало в темноте – дело несерьезное, поэтому командир приказал укрыться в блиндаже. Там собралось человек десять, я – неподалеку от выхода, рядом – «Турист». Вдруг взрыв …</w:t>
      </w:r>
    </w:p>
    <w:p>
      <w:pPr>
        <w:pStyle w:val="BodyText"/>
      </w:pPr>
      <w:r>
        <w:t xml:space="preserve">Боеприпас, обладающий кумулятивным действием и растворяющий даже броню, просочился сквозь крышу блиндажа и взорвался внутри него. Андрей пострадал больше других – ему оторвало ногу. «Туриста» посекло осколками …</w:t>
      </w:r>
    </w:p>
    <w:p>
      <w:pPr>
        <w:pStyle w:val="BodyText"/>
      </w:pPr>
      <w:r>
        <w:rPr>
          <w:bCs/>
          <w:b/>
        </w:rPr>
        <w:t xml:space="preserve">Вера, надежда, любовь …</w:t>
      </w:r>
    </w:p>
    <w:p>
      <w:pPr>
        <w:pStyle w:val="BodyText"/>
      </w:pPr>
      <w:r>
        <w:t xml:space="preserve">Под умиротворяющее пение домашних попугайчиков Андрей рассказывает о событиях, навсегда оставшихся в его памяти. Об эвакуации после тяжелого ранения под непрекращавшимися обстрелами и о том, как чудом остался в живых.</w:t>
      </w:r>
    </w:p>
    <w:p>
      <w:pPr>
        <w:pStyle w:val="BodyText"/>
      </w:pPr>
      <w:r>
        <w:t xml:space="preserve">– Человек я верующий, в окопах, как у нас в войсках говорят, атеистов нет, едва начинается обстрел, все: и христиане, и мусульмане, читают молитвы. А потому, когда в состоянии полубреда от кровопотери вдруг откуда-то свыше услышал голос: «Прощайся с близкими!», отдал было последнее «прости» тем, кто находился рядом. Хотя, скажу честно, какая-то надежда теплилась.</w:t>
      </w:r>
    </w:p>
    <w:p>
      <w:pPr>
        <w:pStyle w:val="BodyText"/>
      </w:pPr>
      <w:r>
        <w:t xml:space="preserve">Все же Господь миловал, и я выжил. Спасибо огромное медикам из главного военного клинического госпиталя имени академика Н.Н. Бурденко … А самое главное спасибо - моей жене Юлии … Юлии Алексеевне … Когда она узнала о моем ранении, бросила все и приехала выхаживать меня. Из палаты почти и не выходила. Видела и как меня награждали орденом Мужества, когда на поправку пошел …</w:t>
      </w:r>
    </w:p>
    <w:p>
      <w:pPr>
        <w:pStyle w:val="BodyText"/>
      </w:pPr>
      <w:r>
        <w:t xml:space="preserve">Министерство обороны присвоило Андрею Викторовичу Зосимову очередное звание лейтенанта ВС России и помогло 51-летнему ветерану СВО с трудоустройством. Он служит экспертом в Зеленоградском военкомате.</w:t>
      </w:r>
    </w:p>
    <w:p>
      <w:pPr>
        <w:pStyle w:val="BodyText"/>
      </w:pPr>
      <w:r>
        <w:t xml:space="preserve">… Тем временем из школы вернулся старший сын Алексей, прибежал и Витюша: «Папа, я эту игру скачал! Ура!», – поделился он с отцом радостью.</w:t>
      </w:r>
    </w:p>
    <w:p>
      <w:pPr>
        <w:pStyle w:val="BodyText"/>
      </w:pPr>
      <w:r>
        <w:t xml:space="preserve">– Это он о компьютерной игре, – ввел меня в курс дела Андрей. – Наверное, «стрелялка» какая-нибудь, – грустно улыбнулся он. – Опять фантастика …</w:t>
      </w:r>
    </w:p>
    <w:p>
      <w:pPr>
        <w:pStyle w:val="BodyText"/>
      </w:pPr>
      <w:r>
        <w:t xml:space="preserve">– Главное, чтобы эта фантастика, в отличие от «Терминатора», не сбылась, – пожелал я на прощание …</w:t>
      </w:r>
    </w:p>
    <w:p>
      <w:pPr>
        <w:pStyle w:val="BodyText"/>
      </w:pPr>
      <w:r>
        <w:rPr>
          <w:bCs/>
          <w:b/>
        </w:rPr>
        <w:t xml:space="preserve">Игорь Бабаян, фото Дмитрия Ерохина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http://st-krukovo.mos.ru/presscenter/news/detail/12891305.html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presscenter/news/detail/128913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presscenter/news/detail/128913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2025-07-26T20:22:30Z</dcterms:created>
  <dcterms:modified xsi:type="dcterms:W3CDTF">2025-07-26T20:22:30Z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