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юня-в-москве-пройдёт-ночной-забег"/>
    <w:p>
      <w:pPr>
        <w:pStyle w:val="Heading3"/>
      </w:pPr>
      <w:r>
        <w:t xml:space="preserve">21 июня в Москве пройдёт Ночной забег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rPr>
          <w:bCs/>
          <w:b/>
        </w:rPr>
        <w:t xml:space="preserve">19.06.2025</w:t>
      </w:r>
    </w:p>
    <w:p>
      <w:pPr>
        <w:pStyle w:val="BodyText"/>
      </w:pPr>
      <w:r>
        <w:t xml:space="preserve">В ночь с 21 на 22 июня в Москве пройдет 12-й Ночной забег. Около 20 тысяч человек преодолеют дистанцию 10 км по набережным столицы, сообщила пресс-служба городского департамента спорта.</w:t>
      </w:r>
    </w:p>
    <w:p>
      <w:pPr>
        <w:pStyle w:val="BodyText"/>
      </w:pPr>
      <w:r>
        <w:t xml:space="preserve">«Почти 63% участников бегут Ночной забег впервые, а 37% из них вообще впервые принимают участие в стартах “Бегового сообщества”», — отметили в ведомстве.</w:t>
      </w:r>
    </w:p>
    <w:p>
      <w:pPr>
        <w:pStyle w:val="BodyText"/>
      </w:pPr>
      <w:r>
        <w:t xml:space="preserve">Старт забега — в 22:00 у «Москва-Сити», финиш — после полуночи в «Лужниках». Маршрут пройдет по Пресненской, Краснопресненской, Смоленской, Ростовской, Саввинской и Новодевичьей набережным, финишная точка — у Большой спортивной арены.</w:t>
      </w:r>
    </w:p>
    <w:p>
      <w:pPr>
        <w:pStyle w:val="BodyText"/>
      </w:pPr>
      <w:r>
        <w:t xml:space="preserve">Первые пять мужчин и женщин, пришедших к финишу, получат призы, кубки и подарки от партнеров.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http://st-krukovo.mos.ru/presscenter/news/detail/13045687.html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130456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130456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2025-08-03T06:29:04Z</dcterms:created>
  <dcterms:modified xsi:type="dcterms:W3CDTF">2025-08-03T06:29:04Z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