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0341f558626fde604fdce1d50803ed08a0933"/>
    <w:p>
      <w:pPr>
        <w:pStyle w:val="Heading3"/>
      </w:pPr>
      <w:r>
        <w:t xml:space="preserve">Участковые уполномоченные полиции проведут отчет перед населением во дворах жилых домов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rPr>
          <w:bCs/>
          <w:b/>
        </w:rPr>
        <w:t xml:space="preserve">Уважаемые жители района Старое Крюково!</w:t>
      </w:r>
    </w:p>
    <w:p>
      <w:pPr>
        <w:pStyle w:val="BodyText"/>
      </w:pPr>
      <w:r>
        <w:t xml:space="preserve">3, 4, 10,15,18, 23 марта 2015 года участковые уполномоченные полиции (УУП) ОМВД России по районам Силино и Старое Крюково проведут отчет перед населением во дворах жилых домов.</w:t>
      </w:r>
    </w:p>
    <w:p>
      <w:pPr>
        <w:pStyle w:val="BodyText"/>
      </w:pPr>
      <w:r>
        <w:rPr>
          <w:bCs/>
          <w:b/>
        </w:rPr>
        <w:t xml:space="preserve">03.03.2015 в 19:00 часов</w:t>
      </w:r>
    </w:p>
    <w:p>
      <w:pPr>
        <w:pStyle w:val="BodyText"/>
      </w:pPr>
      <w:r>
        <w:t xml:space="preserve">- двор корп.915, старший УУП майор полиции Русанов А.М.</w:t>
      </w:r>
    </w:p>
    <w:p>
      <w:pPr>
        <w:pStyle w:val="BodyText"/>
      </w:pPr>
      <w:r>
        <w:t xml:space="preserve">- двор корп.921, УУП капитан полиции Звягинцев А.И.</w:t>
      </w:r>
    </w:p>
    <w:p>
      <w:pPr>
        <w:pStyle w:val="BodyText"/>
      </w:pPr>
      <w:r>
        <w:rPr>
          <w:bCs/>
          <w:b/>
        </w:rPr>
        <w:t xml:space="preserve">04.03.2015 в 19:00 часов</w:t>
      </w:r>
    </w:p>
    <w:p>
      <w:pPr>
        <w:pStyle w:val="BodyText"/>
      </w:pPr>
      <w:r>
        <w:t xml:space="preserve">- двор у корп.839, старший УУП майор полиции Гранчаковский Е.К.</w:t>
      </w:r>
    </w:p>
    <w:p>
      <w:pPr>
        <w:pStyle w:val="BodyText"/>
      </w:pPr>
      <w:r>
        <w:rPr>
          <w:bCs/>
          <w:b/>
        </w:rPr>
        <w:t xml:space="preserve">10.03.2015 в 19:00 часов</w:t>
      </w:r>
    </w:p>
    <w:p>
      <w:pPr>
        <w:pStyle w:val="BodyText"/>
      </w:pPr>
      <w:r>
        <w:t xml:space="preserve">- двор у корп.803, УУП капитан полиции Самойлов А.В.</w:t>
      </w:r>
    </w:p>
    <w:p>
      <w:pPr>
        <w:pStyle w:val="BodyText"/>
      </w:pPr>
      <w:r>
        <w:rPr>
          <w:bCs/>
          <w:b/>
        </w:rPr>
        <w:t xml:space="preserve">15.03.2015 в 19:00 часов</w:t>
      </w:r>
    </w:p>
    <w:p>
      <w:pPr>
        <w:pStyle w:val="BodyText"/>
      </w:pPr>
      <w:r>
        <w:t xml:space="preserve">- двор у корп.815, УУП старший лейтенант полиции Блинов М.С.</w:t>
      </w:r>
    </w:p>
    <w:p>
      <w:pPr>
        <w:pStyle w:val="BodyText"/>
      </w:pPr>
      <w:r>
        <w:rPr>
          <w:bCs/>
          <w:b/>
        </w:rPr>
        <w:t xml:space="preserve">18.03.2015 в 19:00 часов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двор корп.902, УУП капитан полиции Савватеев В.Ю.</w:t>
      </w:r>
    </w:p>
    <w:p>
      <w:pPr>
        <w:pStyle w:val="BodyText"/>
      </w:pPr>
      <w:r>
        <w:t xml:space="preserve">- двор корп.930, УУП старший лейтенант полиции Пешков М.В.</w:t>
      </w:r>
      <w:bookmarkStart w:id="20" w:name="X1207a264b4c9f4df21fde20366a046b31aef217"/>
      <w:bookmarkEnd w:id="20"/>
    </w:p>
    <w:p>
      <w:pPr>
        <w:pStyle w:val="BodyText"/>
      </w:pPr>
      <w:r>
        <w:rPr>
          <w:bCs/>
          <w:b/>
        </w:rPr>
        <w:t xml:space="preserve">23.03.2015 в 19:00 часов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двор корп.828, УУП капитан полиции Раков А.В.</w:t>
      </w:r>
    </w:p>
    <w:p>
      <w:pPr>
        <w:pStyle w:val="BodyText"/>
      </w:pPr>
      <w:r>
        <w:rPr>
          <w:bCs/>
          <w:b/>
        </w:rPr>
        <w:t xml:space="preserve">Приглашаем жителей района Старое Крюково принять участие во встрече!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http://st-krukovo.mos.ru/presscenter/news/detail/1559625.html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559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559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2024-08-17T11:06:52Z</dcterms:created>
  <dcterms:modified xsi:type="dcterms:W3CDTF">2024-08-17T11:06:52Z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