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95a5c180f3035da4d21b2280406f890c6c95cd"/>
    <w:p>
      <w:pPr>
        <w:pStyle w:val="Heading3"/>
      </w:pPr>
      <w:r>
        <w:t xml:space="preserve">В расписание пригородных поездов на Ленинградском направлении с 1 октября будут включены скоростные электропоезда «Ласточка»</w:t>
      </w:r>
    </w:p>
    <w:p>
      <w:pPr>
        <w:pStyle w:val="FirstParagraph"/>
      </w:pPr>
      <w:r>
        <w:t xml:space="preserve">23.09.2015</w:t>
      </w:r>
    </w:p>
    <w:p>
      <w:pPr>
        <w:pStyle w:val="BodyText"/>
      </w:pPr>
      <w:r>
        <w:drawing>
          <wp:inline>
            <wp:extent cx="5334000" cy="35541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/2015_07/20%2008%2015%2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Перевозчик Ленинградского направления Октябрьской железной дороги ОАО «Московско-Тверская пригородная пассажирская компания» сообщает об изменении с 1 октября расписания движения пригородных электричек. Электропоездов становится больше, прекращаются массовые отмены, запускает в тестовом режиме тактовое движение скоростных электропоездов «Ласточка» до Зеленограда и Твери.</w:t>
      </w:r>
    </w:p>
    <w:p>
      <w:pPr>
        <w:pStyle w:val="BodyText"/>
      </w:pPr>
      <w:r>
        <w:t xml:space="preserve">Сразу 8 пар «Ласточек» начинает курсировать между Ленинградским вокзалом и Тверью, еще 22 пары – между Москвой и Зеленоградом. Проезд в этих электропоездах на перегоне Крюково-Москва будет стоить 160 рублей, на перегоне Тверь-Москва – 400 рублей.</w:t>
      </w:r>
    </w:p>
    <w:p>
      <w:pPr>
        <w:pStyle w:val="BodyText"/>
      </w:pPr>
      <w:r>
        <w:t xml:space="preserve">«Ласточки» будут иметь небольшое количество остановочных пунктов. В основном, это станции «Сходня» и «Химки». Некоторые скоростные пригородные электропоезда будут добираться до Ленинградского вокзала вовсе без остановок. Заявленное время в пути таких электричек – от 25 до 28 минут.</w:t>
      </w:r>
    </w:p>
    <w:p>
      <w:pPr>
        <w:pStyle w:val="BodyText"/>
      </w:pPr>
      <w:r>
        <w:t xml:space="preserve">Поезда рассчитаны на 350 посадочных мест для состава из пяти вагонов. Они будут разгоняться до 160 км/ч (обычные электрички курсируют со скоростью 120 км/ч, имея много промежуточных остановок), при этом будут оборудованы климат-контролем, комфортными пассажирскими креслами с расстановкой по схеме 3+2, электрическими розетками. На состав предусмотрены 2 биотуалета, просторный салон позволит перемещаться по составу без проблем. На первом этапе (с 1 октября) будут эксплуатироваться 2 сдвоенных состава (10 вагонов) и 6 одиночных (5 вагонов). С 2016 года планируется запустить, в общей сложности, 42 пары «Ласточек».</w:t>
      </w:r>
    </w:p>
    <w:p>
      <w:pPr>
        <w:pStyle w:val="BodyText"/>
      </w:pPr>
      <w:r>
        <w:t xml:space="preserve">До введения оптимизированного расписания на Ленинградском направлении продолжаются массовые отмены пригородных электропоездов. Большое количество отмен и изменений расписания придется на 24, 25, 27 и 30 сентября.</w:t>
      </w:r>
    </w:p>
    <w:p>
      <w:pPr>
        <w:pStyle w:val="BodyText"/>
      </w:pPr>
      <w:r>
        <w:t xml:space="preserve">Информация для пассажиров об изменениях в графике пригородных поездов в установленные сроки размещается на всех информационных стендах ОАО «МТППК», на сайтах ОАО «МТППК», а также на Яндекс и ТУ-ТУ.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http://st-krukovo.mos.ru/presscenter/news/detail/2176996.html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21769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21769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2023-12-18T21:30:12Z</dcterms:created>
  <dcterms:modified xsi:type="dcterms:W3CDTF">2023-12-18T21:30:12Z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