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0f1b0dfa060295d6b07aeca12bd914fa8759d9"/>
    <w:p>
      <w:pPr>
        <w:pStyle w:val="Heading3"/>
      </w:pPr>
      <w:r>
        <w:t xml:space="preserve">«Путешествие в Рождество»: москвичи помогли определить программу фестиваля</w:t>
      </w:r>
    </w:p>
    <w:p>
      <w:pPr>
        <w:pStyle w:val="FirstParagraph"/>
      </w:pPr>
      <w:r>
        <w:t xml:space="preserve">23.11.2017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4973464/eaa4c0853c55214af75dd8794a52c802/iblock/5ba/5ba79c3bef710260254e202957c1b0e5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Информируем жителей района Старое Крюково о том, что в проекте «Активный гражданин» состоялось голосование, где горожане выбирали время работы праздничных площадок и мастер-классы для них. Женщины хотят заниматься творчеством, а мужчины – узнать что-то новое из мира науки.</w:t>
      </w:r>
    </w:p>
    <w:p>
      <w:pPr>
        <w:pStyle w:val="BodyText"/>
      </w:pPr>
      <w:r>
        <w:t xml:space="preserve">Новый год уже стоит на пороге и стучится в дверь, а еще столько нужно успеть в 2017-ом! Украсить дом, нарядить елку, закупить подарки, продумать новогоднее меню, не позабыв о рабочих делах. А пока жителей потихоньку закручивает новогодняя кутерьма, Москва тоже вовсю готовится к встрече года Собаки. Совсем скоро на главных улицах города раскинется сказочный фестиваль «Путешествие в Рождество».</w:t>
      </w:r>
    </w:p>
    <w:p>
      <w:pPr>
        <w:pStyle w:val="BodyText"/>
      </w:pPr>
      <w:r>
        <w:t xml:space="preserve">Участники проекта «Активный гражданин» помогали определить программу праздника. В специальном голосовании москвичи выбирали основное направление мастер-классов, которое будет преобладать на площадках. 34,13% проголосовавших хотели бы заняться творчеством – так голосовали, в основном, женщины и активные граждане младше 18 и старше 35 лет. Научиться вкусно готовить и удивить гостей в новогоднюю ночь деликатесами предпочитают 31,88%. Кулинарные мастер-классы больше привлекли москвичей в возрасте от 18 до 24. Замыкают тройку лидеров с 19,40% голосов научно-популярные активности. Почерпнуть новые знания из сферы технологий хотят мужчины и горожане от 25 до 34 лет. Затруднились сделать выбор 8,44%. 6,15% считают, что программу должны определять специалисты.</w:t>
      </w:r>
    </w:p>
    <w:p>
      <w:pPr>
        <w:pStyle w:val="BodyText"/>
      </w:pPr>
      <w:r>
        <w:t xml:space="preserve">Активные граждане дали ответ на другой, не менее важный, вопрос – каким сделать график работы площадок в новогоднюю ночь? «Гулять – так гулять!» решили 42,76% проголосовавших и выбрали вариант ответа до 03:00. Дать возможность работникам фестиваля самим добраться до дома и встретить Новый год с родными и близкими считают правильным 20,29% москвичей, выбрав вариант до 21:00. Весело провести предновогодний вечер в центре и успеть за час добраться к домашней елке и семейному столу хотели бы 15,81% активных граждан, которые выбрали график работы до 23:00. А 10,09% остановились на варианте до 01:00.</w:t>
      </w:r>
    </w:p>
    <w:p>
      <w:pPr>
        <w:pStyle w:val="BodyText"/>
      </w:pPr>
      <w:r>
        <w:t xml:space="preserve">Активные граждане регулярно принимают участие в организации и оценке новогодних и других тематических общегородских фестивалей. В прошлом году москвичи выбирали ассортимент для прилавков праздничных шале (</w:t>
      </w:r>
      <w:hyperlink r:id="rId23">
        <w:r>
          <w:rPr>
            <w:rStyle w:val="Hyperlink"/>
          </w:rPr>
          <w:t xml:space="preserve">https://ag.mos.ru/news/1177</w:t>
        </w:r>
      </w:hyperlink>
      <w:r>
        <w:t xml:space="preserve">), отдав предпочтение сладостям.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http://st-krukovo.mos.ru/presscenter/news/detail/6993923.html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6993923.html" TargetMode="External" /><Relationship Type="http://schemas.openxmlformats.org/officeDocument/2006/relationships/hyperlink" Id="rId23" Target="https://ag.mos.ru/news/11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6993923.html" TargetMode="External" /><Relationship Type="http://schemas.openxmlformats.org/officeDocument/2006/relationships/hyperlink" Id="rId23" Target="https://ag.mos.ru/news/11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2025-08-05T03:02:16Z</dcterms:created>
  <dcterms:modified xsi:type="dcterms:W3CDTF">2025-08-05T03:02:16Z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