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02ad207e8932239a0cd07b4d299ac26570e3c"/>
    <w:p>
      <w:pPr>
        <w:pStyle w:val="Heading3"/>
      </w:pPr>
      <w:r>
        <w:t xml:space="preserve">МИЭТ провел первый в этом году День открытых дверей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430104/eaa4c0853c55214af75dd8794a52c802/iblock/2de/2de88b90fdf467fcb098248ab47ef099/miet_do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середине сентября в НИУ «Московский институт электронной техники» Зеленограда состоялся первый День открытых дверей в новом учебном году. Об этом сообщается на сайте вуза.</w:t>
      </w:r>
    </w:p>
    <w:p>
      <w:pPr>
        <w:pStyle w:val="BodyText"/>
      </w:pPr>
      <w:r>
        <w:t xml:space="preserve">На официальной части мероприятия были подведены итоги прошедшей приемной кампании и презентованы основные изменения в правилах приема в 2020 году. Перед абитуриентами и их родителями выступил проректор МИЭТ, заместитель председателя приемной комиссии Дмитрий Коваленко. По его словам, отмечается ежегодный рост средних баллов ЕГЭ при поступлении. Например, в этом году он превысил 80 баллов. Существенный рост проходных баллов связан как с повышением интереса абитуриентов к университету и техническому образованию, так и с общим ростом результатов ЕГЭ по математике и физике по стране.</w:t>
      </w:r>
    </w:p>
    <w:p>
      <w:pPr>
        <w:pStyle w:val="BodyText"/>
      </w:pPr>
      <w:r>
        <w:t xml:space="preserve">В холле главного корпуса была развернута выставка направлений подготовки, институтов и кафедр НИУ МИЭТ, там же были представлены программы дополнительного образования для школьников. Гости мероприятия познакомились с инновационными проектами и современным оборудованием, посетили тематические мастер-классы и яркое научное шоу. Традиционно университет порадовал школьников молекулярным баром, интересными экскурсиями и различными интерактивными площадками.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http://st-krukovo.mos.ru/presscenter/news/detail/8372209.html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8372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8372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2025-02-23T07:04:13Z</dcterms:created>
  <dcterms:modified xsi:type="dcterms:W3CDTF">2025-02-23T07:04:13Z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