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c6cb078e5b5193ba118ff018485ebdc9c5371"/>
    <w:p>
      <w:pPr>
        <w:pStyle w:val="Heading3"/>
      </w:pPr>
      <w:r>
        <w:t xml:space="preserve">Жителям района Старое Крюково: Сдать мазок на COVID-19 стало проще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7039059/eaa4c0853c55214af75dd8794a52c802/iblock/4cf/4cf1a0902e992fdf24310ad1feb6c34d/fr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16 июля все желающие при наличии МОСКОВСКОГО полиса ОМС смогут бесплатно сдать мазок на коронавирусную инфекцию по предварительной записи в одной из поликлиник. Также пройти ПЦР-тест смогут дети – для них будут открыты процедурные кабинеты в 45 детских поликлиниках.</w:t>
      </w:r>
    </w:p>
    <w:p>
      <w:pPr>
        <w:pStyle w:val="BodyText"/>
      </w:pPr>
      <w:r>
        <w:rPr>
          <w:iCs/>
          <w:i/>
        </w:rPr>
        <w:t xml:space="preserve">«Во время пандемии нам удалось сформировать мощную ПЦР-службу, в результате город теперь может проводить в среднем до 50 тысяч исследований в сутки. Всего за период эпидемии коронавирусной инфекции в Москве сделано уже более 4,3 миллиона ПЦР-тестов. Когда в городе была высокая заболеваемость, все усилия и мощности лабораторной службы были в первую очередь направлены на больных COVID-19, на их родственников и на тех, у кого было подозрение на инфекцию. Сейчас, когда количество заболевших снижается, у нас есть свободные мощности, и мы готовы их перераспределить на другие направления»</w:t>
      </w:r>
      <w:r>
        <w:t xml:space="preserve">, - отметила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ПЦР (полимеразная цепная реакция) – метод, который позволяет выявить присутствие вируса в организме. Для данного исследования берется мазок из носа и глотки.</w:t>
      </w:r>
    </w:p>
    <w:p>
      <w:pPr>
        <w:pStyle w:val="BodyText"/>
      </w:pPr>
      <w:r>
        <w:t xml:space="preserve">Чтобы результаты анализа были наиболее точными, следует придерживаться некоторых правил. За час до исследования не рекомендуется применять препараты для орошения носа и ротоглотки, различные вещества для рассасывания. От жевательной резинки, драже и пастилок для свежести дыхания тоже лучше отказаться.</w:t>
      </w:r>
    </w:p>
    <w:p>
      <w:pPr>
        <w:pStyle w:val="BodyText"/>
      </w:pPr>
      <w:r>
        <w:rPr>
          <w:bCs/>
          <w:b/>
        </w:rPr>
        <w:t xml:space="preserve">В ЗЕЛЕНОГРАДЕ РАБОТА ПЦР-ЦЕНТРА БУДЕТ ОРГАНИЗОВАНА</w:t>
      </w:r>
    </w:p>
    <w:p>
      <w:pPr>
        <w:pStyle w:val="BodyText"/>
      </w:pPr>
      <w:r>
        <w:rPr>
          <w:bCs/>
          <w:b/>
        </w:rPr>
        <w:t xml:space="preserve">НА БАЗЕ ПОЛИКЛИНИЧЕСКОГО ОТДЕЛЕНИЯ № 2 (корпус 2042).</w:t>
      </w:r>
    </w:p>
    <w:p>
      <w:pPr>
        <w:pStyle w:val="BodyText"/>
      </w:pPr>
      <w:r>
        <w:rPr>
          <w:bCs/>
          <w:b/>
        </w:rPr>
        <w:t xml:space="preserve">Предварительная запись:</w:t>
      </w:r>
    </w:p>
    <w:p>
      <w:pPr>
        <w:pStyle w:val="BodyText"/>
      </w:pPr>
      <w:r>
        <w:rPr>
          <w:bCs/>
          <w:b/>
        </w:rPr>
        <w:t xml:space="preserve">Если вы прикреплены к поликлинике – запишитесь в ЕМИАС или на сайте mos.ru.</w:t>
      </w:r>
    </w:p>
    <w:p>
      <w:pPr>
        <w:pStyle w:val="BodyText"/>
      </w:pPr>
      <w:r>
        <w:t xml:space="preserve">Чтобы записаться</w:t>
      </w:r>
      <w:r>
        <w:t xml:space="preserve"> </w:t>
      </w:r>
      <w:r>
        <w:rPr>
          <w:bCs/>
          <w:b/>
        </w:rPr>
        <w:t xml:space="preserve">на сайте mos.ru,</w:t>
      </w:r>
      <w:r>
        <w:t xml:space="preserve"> </w:t>
      </w:r>
      <w:r>
        <w:t xml:space="preserve">надо зарегистрироваться или войти в ранее созданный личный кабинет, выбрать в разделе «Услуги» вкладку «Каталог услуг», затем – раздел «Здоровье», а в нем «Запись на прием к врачу». В списке специализаций найдите вкладку «Мазок на covid-19 (ПЦР)», а затем выберите удобную для себя дату и время.</w:t>
      </w:r>
    </w:p>
    <w:p>
      <w:pPr>
        <w:pStyle w:val="BodyText"/>
      </w:pPr>
      <w:r>
        <w:rPr>
          <w:bCs/>
          <w:b/>
        </w:rPr>
        <w:t xml:space="preserve">Если вы НЕ прикреплены к поликлинике, но у вас есть МОСКОВСКИЙ полис ОМС</w:t>
      </w:r>
      <w:r>
        <w:t xml:space="preserve"> </w:t>
      </w:r>
      <w:r>
        <w:t xml:space="preserve">– запишитесь по телефону: +7 (495) 011-02-37.</w:t>
      </w:r>
    </w:p>
    <w:p>
      <w:pPr>
        <w:pStyle w:val="BodyText"/>
      </w:pPr>
      <w:r>
        <w:rPr>
          <w:bCs/>
          <w:b/>
        </w:rPr>
        <w:t xml:space="preserve">Режим работы кабинета:</w:t>
      </w:r>
    </w:p>
    <w:p>
      <w:pPr>
        <w:pStyle w:val="BodyText"/>
      </w:pPr>
      <w:r>
        <w:t xml:space="preserve">по будням – с 13:00 до 17:00</w:t>
      </w:r>
    </w:p>
    <w:p>
      <w:pPr>
        <w:pStyle w:val="BodyText"/>
      </w:pPr>
      <w:r>
        <w:t xml:space="preserve">по выходным – с 9:00 до 13:00</w:t>
      </w:r>
    </w:p>
    <w:p>
      <w:pPr>
        <w:pStyle w:val="BodyText"/>
      </w:pPr>
      <w:r>
        <w:rPr>
          <w:bCs/>
          <w:b/>
        </w:rPr>
        <w:t xml:space="preserve">При себе необходимо иметь паспорт и полис ОМС, выданный в Москве.</w:t>
      </w:r>
    </w:p>
    <w:p>
      <w:pPr>
        <w:pStyle w:val="BodyText"/>
      </w:pPr>
      <w:r>
        <w:t xml:space="preserve">Результаты исследований москвичи смогут увидеть в электронной медицинской карте (ЭМК) на mos.ru и в приложении «ЕМИАС.ИНФО» в течение трех дней с момента сдачи анализа.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http://st-krukovo.mos.ru/presscenter/news/detail/9028571.html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028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9028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2025-04-07T21:41:10Z</dcterms:created>
  <dcterms:modified xsi:type="dcterms:W3CDTF">2025-04-07T21:41:10Z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