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203463369e2f59ef421798fde9d153f636983"/>
    <w:p>
      <w:pPr>
        <w:pStyle w:val="Heading3"/>
      </w:pPr>
      <w:r>
        <w:t xml:space="preserve">С 14 января 2019 по 20 января 2019 года пожарно-спасательные подразделения на территории округа совершили 16 выездов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882948/eaa4c0853c55214af75dd8794a52c802/iblock/5bd/5bd6f7c5b8cce9d104eeb5c3aca011b6/mchs_info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14 января 2019 по 20 января 2019 года пожарно-спасательные подразделения на территории округа совершили 16 выездов, из них на</w:t>
      </w:r>
    </w:p>
    <w:p>
      <w:pPr>
        <w:pStyle w:val="BodyText"/>
      </w:pPr>
      <w:r>
        <w:t xml:space="preserve">тушение пожаров 10 раз:</w:t>
      </w:r>
    </w:p>
    <w:p>
      <w:pPr>
        <w:pStyle w:val="BodyText"/>
      </w:pPr>
      <w:r>
        <w:t xml:space="preserve">14.01.2019 года в 21 час 12 минут, по адресу: г. Москва, Зеленоград, корпус 1121, подъезд 12, происходило горение мусора в мусорокамере на площади 0,2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14.01.2019 года в 22 часа 05 минут, по адресу: г. Москва, Зеленоград, корпус 239, подъезд 3, происходило горение мусора в мусорокамере на площади 0,2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16.01.2019 года в 05 часов 18 минут, по адресу: г. Москва, Зеленоград, корпус 1121, подъезд 12, происходило горение мусора в мусорокамере на площади 0,5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16.01.2019 года в 23 часа 19 минут, по адресу: г. Москва, Зеленоград, корпус 1133, на кухне происходило горение личных вещей и мебели на площади 1 м2. В результате пожара, к сожалению, погиб 1 человек, причина смерти устанавливается. Предварительная причина пожара: аварийный, пожароопасный режим работы электросети.</w:t>
      </w:r>
    </w:p>
    <w:p>
      <w:pPr>
        <w:pStyle w:val="BodyText"/>
      </w:pPr>
      <w:r>
        <w:t xml:space="preserve">17.01.2019 года в 18 часов 41 минуту, по адресу: г. Москва, Зеленоград, ул. Заводская, дом 12 А, в одной из комнат происходило горение личных вещей и мебели на площади 1 м2. В результате пожара никто не пострадал. Предварительная причина пожара: аварийный, пожароопасный режим работы электросети.</w:t>
      </w:r>
    </w:p>
    <w:p>
      <w:pPr>
        <w:pStyle w:val="BodyText"/>
      </w:pPr>
      <w:r>
        <w:t xml:space="preserve">17.01.2019 года в 21 час 21 минуту, по адресу: г. Москва, Зеленоград, Панфиловский проспект, дом 10, строение 1 (территория ОАО «Стелла К»), происходило горение мусора в мусорном контейнере на площади 2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17.01.2019 года в 23 часа 04 минуты, по адресу: г. Москва, Зеленоград, корпус 833, происходило горение мусора в мусорном контейнере на площади 6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18.01.2019 года в 16 часов 16 минут, по адресу: г. Москва, Зеленоград, корпус 305, происходило горение в салоне автомобиля «Тойота Ленд Крузер 200» на площади 1 м2. В результате пожара никто не пострадал. Предварительная причина пожара: аварийный, пожароопасный режим работы электросети.</w:t>
      </w:r>
    </w:p>
    <w:p>
      <w:pPr>
        <w:pStyle w:val="BodyText"/>
      </w:pPr>
      <w:r>
        <w:t xml:space="preserve">18.01.2019 года в 20 часов 46 минут, по адресу: г. Москва, Зеленоград, пл.Юности, происходило горение изоляции электропроводки мачты городского освещения на площади 1 м. погонный. В результате пожара никто не пострадал. Предварительная причина пожара: аварийный, пожароопасный режим работы электросети.</w:t>
      </w:r>
    </w:p>
    <w:p>
      <w:pPr>
        <w:pStyle w:val="BodyText"/>
      </w:pPr>
      <w:r>
        <w:t xml:space="preserve">19.01.2019 года в 21 час 30 минут, по адресу: г. Москва, Зеленоград, корпус 801, происходило горение мусора в мусорном контейнере на площади 6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На подгорание пищи 5 раз:</w:t>
      </w:r>
    </w:p>
    <w:p>
      <w:pPr>
        <w:pStyle w:val="BodyText"/>
      </w:pPr>
      <w:r>
        <w:t xml:space="preserve">* 14.01.2019 года в 21 час 04 минуты по адресу: г. Москва, Зеленоград, корпус 307;</w:t>
      </w:r>
    </w:p>
    <w:p>
      <w:pPr>
        <w:pStyle w:val="BodyText"/>
      </w:pPr>
      <w:r>
        <w:t xml:space="preserve">* 17.01.2019 года в 00 часов 46 минут по адресу: г. Москва, Зеленоград, корпус 1466;</w:t>
      </w:r>
    </w:p>
    <w:p>
      <w:pPr>
        <w:pStyle w:val="BodyText"/>
      </w:pPr>
      <w:r>
        <w:t xml:space="preserve">* 17.01.2019 года в 16 часов 23 минуты по адресу: г. Москва, Зеленоград, корпус 826;</w:t>
      </w:r>
    </w:p>
    <w:p>
      <w:pPr>
        <w:pStyle w:val="BodyText"/>
      </w:pPr>
      <w:r>
        <w:t xml:space="preserve">* 17.01.2019 года в 23 часа 46 минуты по адресу: г. Москва, Зеленоград, корпус 448, подъезд 1;</w:t>
      </w:r>
    </w:p>
    <w:p>
      <w:pPr>
        <w:pStyle w:val="BodyText"/>
      </w:pPr>
      <w:r>
        <w:t xml:space="preserve">* 19.01.2019 года в 22 часа 50 минут по адресу: г. Москва, Зеленоград, корпус 302 А;</w:t>
      </w:r>
    </w:p>
    <w:p>
      <w:pPr>
        <w:pStyle w:val="BodyText"/>
      </w:pPr>
      <w:r>
        <w:t xml:space="preserve">На случаи короткого замыкания без последующего горения 1 раз:</w:t>
      </w:r>
    </w:p>
    <w:p>
      <w:pPr>
        <w:pStyle w:val="BodyText"/>
      </w:pPr>
      <w:r>
        <w:t xml:space="preserve">* 17.01.2019 года в 23 часа 00 минут по адресу: г. Москва, Зеленоград, корпус 1559, подъезд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http://st-krukovo.mos.ru/safety-and-security/mes-101/summary-MCHS/detail/7833700.html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833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833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2025-07-18T11:28:07Z</dcterms:created>
  <dcterms:modified xsi:type="dcterms:W3CDTF">2025-07-18T11:28:07Z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