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a3d566e3b9182cc41cefc7acf94d561091ae6"/>
    <w:p>
      <w:pPr>
        <w:pStyle w:val="Heading3"/>
      </w:pPr>
      <w:r>
        <w:t xml:space="preserve">О текущей ситуации в округе за период с 18 по 25 ноября 2019 года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t xml:space="preserve">За прошедшую неделю с</w:t>
      </w:r>
      <w:r>
        <w:t xml:space="preserve"> </w:t>
      </w:r>
      <w:r>
        <w:rPr>
          <w:bCs/>
          <w:b/>
        </w:rPr>
        <w:t xml:space="preserve">18 ноября 2019</w:t>
      </w:r>
      <w:r>
        <w:t xml:space="preserve"> </w:t>
      </w:r>
      <w:r>
        <w:t xml:space="preserve">года по</w:t>
      </w:r>
      <w:r>
        <w:t xml:space="preserve"> </w:t>
      </w:r>
      <w:r>
        <w:rPr>
          <w:bCs/>
          <w:b/>
        </w:rPr>
        <w:t xml:space="preserve">25 ноября 2019</w:t>
      </w:r>
      <w:r>
        <w:t xml:space="preserve"> </w:t>
      </w:r>
      <w:r>
        <w:t xml:space="preserve">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52 выезда</w:t>
      </w:r>
      <w:r>
        <w:t xml:space="preserve">, из них:</w:t>
      </w:r>
    </w:p>
    <w:p>
      <w:pPr>
        <w:pStyle w:val="BodyText"/>
      </w:pPr>
      <w:r>
        <w:rPr>
          <w:bCs/>
          <w:b/>
        </w:rPr>
        <w:t xml:space="preserve">На загорания мусора 2 выезда:</w:t>
      </w:r>
    </w:p>
    <w:p>
      <w:pPr>
        <w:pStyle w:val="BodyText"/>
      </w:pPr>
      <w:r>
        <w:t xml:space="preserve">- 18 ноября 2019 года в 08 часов 10 минут по адресу: г. Зеленоград, Георгиевский проспект, дом 33, корп. 6,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- 24 ноября 2019 года в 21 час 15 минут по адресу: г. Зеленоград, корп. 504, произошло загорание мусора в мусорном контейнере на площади 1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rPr>
          <w:bCs/>
          <w:b/>
        </w:rPr>
        <w:t xml:space="preserve">На пожар 2 выезда:</w:t>
      </w:r>
    </w:p>
    <w:p>
      <w:pPr>
        <w:pStyle w:val="BodyText"/>
      </w:pPr>
      <w:r>
        <w:t xml:space="preserve">- 22 ноября 2019 года в 17 часов 04 минут по адресу: г. Зеленоград, Георгиевский проспект, д.37, к.2, п.10 с 3 по 5 этаж произошло загорание изоляции электрического кабеля, длиною 10 метров погонных. Наиболее вероятной причиной пожара является аварийный режим работы электросети;</w:t>
      </w:r>
    </w:p>
    <w:p>
      <w:pPr>
        <w:pStyle w:val="BodyText"/>
      </w:pPr>
      <w:r>
        <w:t xml:space="preserve">- 23 ноября 2019 года в 14 часов 45 минут по адресу: г. Зеленоград, Корп.147, под 1, произошло загорание личных вещей и мебели на площади 0,5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rPr>
          <w:bCs/>
          <w:b/>
        </w:rPr>
        <w:t xml:space="preserve">На ложное срабатывание АПС (ПАК «Стрелец-Мониторинг») 1 выезд:</w:t>
      </w:r>
    </w:p>
    <w:p>
      <w:pPr>
        <w:pStyle w:val="BodyText"/>
      </w:pPr>
      <w:r>
        <w:t xml:space="preserve">- 22.11.2019 г., г. Зеленоград, ул. Юности д. 7, общежитие МИЭТ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совершили</w:t>
      </w:r>
      <w:r>
        <w:t xml:space="preserve"> </w:t>
      </w:r>
      <w:r>
        <w:rPr>
          <w:bCs/>
          <w:b/>
        </w:rPr>
        <w:t xml:space="preserve">7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4 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выездов.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http://st-krukovo.mos.ru/safety-and-security/mes-101/summary-MCHS/detail/8516883.html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516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516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2023-10-10T08:01:04Z</dcterms:created>
  <dcterms:modified xsi:type="dcterms:W3CDTF">2023-10-10T08:01:04Z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