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b78eec843695fda3f980c86c1476416472413"/>
    <w:p>
      <w:pPr>
        <w:pStyle w:val="Heading3"/>
      </w:pPr>
      <w:r>
        <w:t xml:space="preserve">О текущей ситуации в округе с 18 по 25 мая 2020 года</w:t>
      </w:r>
    </w:p>
    <w:p>
      <w:pPr>
        <w:pStyle w:val="FirstParagraph"/>
      </w:pPr>
      <w:r>
        <w:t xml:space="preserve">25.05.2020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18</w:t>
      </w:r>
      <w:r>
        <w:t xml:space="preserve"> </w:t>
      </w:r>
      <w:r>
        <w:t xml:space="preserve">мая 2020 года по 08:00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мая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57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- 22 мая 2020 года в 09 часов 01 минут по адресу: г. Зеленоград, корп. 1126, произошло загорание личных вещей и мебели на площади 10 кв.м. Предварительная причина пожара – аварийный режим работы электропроводки. Пострадавших нет.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10</w:t>
      </w:r>
      <w:r>
        <w:rPr>
          <w:u w:val="single"/>
        </w:rPr>
        <w:t xml:space="preserve"> </w:t>
      </w:r>
      <w:r>
        <w:rPr>
          <w:u w:val="single"/>
        </w:rPr>
        <w:t xml:space="preserve">раз:</w:t>
      </w:r>
    </w:p>
    <w:p>
      <w:pPr>
        <w:pStyle w:val="BodyText"/>
      </w:pPr>
      <w:r>
        <w:t xml:space="preserve">- 18.05.2020 г., пл. Шокина, д.1, МИЭТ;</w:t>
      </w:r>
    </w:p>
    <w:p>
      <w:pPr>
        <w:pStyle w:val="BodyText"/>
      </w:pPr>
      <w:r>
        <w:t xml:space="preserve">- 21.05.2020 г., корп. 1141, ГБОУ СОШ д/о №853;</w:t>
      </w:r>
    </w:p>
    <w:p>
      <w:pPr>
        <w:pStyle w:val="BodyText"/>
      </w:pPr>
      <w:r>
        <w:t xml:space="preserve">- 21.05.2020 г., корп. 814, ООО «Уют»;</w:t>
      </w:r>
    </w:p>
    <w:p>
      <w:pPr>
        <w:pStyle w:val="BodyText"/>
      </w:pPr>
      <w:r>
        <w:t xml:space="preserve">- 21.05.2020 г., корп. 222-а, Школа №604;</w:t>
      </w:r>
    </w:p>
    <w:p>
      <w:pPr>
        <w:pStyle w:val="BodyText"/>
      </w:pPr>
      <w:r>
        <w:t xml:space="preserve">- 23.05.2020 г., корп. 814, ООО «Уют»;</w:t>
      </w:r>
    </w:p>
    <w:p>
      <w:pPr>
        <w:pStyle w:val="BodyText"/>
      </w:pPr>
      <w:r>
        <w:t xml:space="preserve">- 23.05.2020 г., корп. 1533, ГБОУ СОШ д/о №1194;</w:t>
      </w:r>
    </w:p>
    <w:p>
      <w:pPr>
        <w:pStyle w:val="BodyText"/>
      </w:pPr>
      <w:r>
        <w:t xml:space="preserve">- 24.05.2020 г., корп. 921, Школа №719;</w:t>
      </w:r>
    </w:p>
    <w:p>
      <w:pPr>
        <w:pStyle w:val="BodyText"/>
      </w:pPr>
      <w:r>
        <w:t xml:space="preserve">- 24.05.2020 г., ул. Александровка, д.8 стр. 1 Роддом;</w:t>
      </w:r>
    </w:p>
    <w:p>
      <w:pPr>
        <w:pStyle w:val="BodyText"/>
      </w:pPr>
      <w:r>
        <w:t xml:space="preserve">- 24.05.2020 г., корп. 1137, реабилитационный центр;</w:t>
      </w:r>
    </w:p>
    <w:p>
      <w:pPr>
        <w:pStyle w:val="BodyText"/>
      </w:pPr>
      <w:r>
        <w:t xml:space="preserve">- 24.05.2020 г., корп. 814 общежитие.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1</w:t>
      </w:r>
      <w:r>
        <w:rPr>
          <w:u w:val="single"/>
        </w:rPr>
        <w:t xml:space="preserve"> </w:t>
      </w:r>
      <w:r>
        <w:rPr>
          <w:u w:val="single"/>
        </w:rPr>
        <w:t xml:space="preserve">раза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4</w:t>
      </w:r>
      <w:r>
        <w:t xml:space="preserve"> </w:t>
      </w:r>
      <w:r>
        <w:t xml:space="preserve">выезда.</w:t>
      </w:r>
    </w:p>
    <w:p>
      <w:pPr>
        <w:pStyle w:val="BodyText"/>
      </w:pPr>
      <w:r>
        <w:t xml:space="preserve">Патрулирование лесопарковых зон и водных объектов</w:t>
      </w:r>
      <w:r>
        <w:t xml:space="preserve"> </w:t>
      </w:r>
      <w:r>
        <w:rPr>
          <w:bCs/>
          <w:b/>
        </w:rPr>
        <w:t xml:space="preserve">10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31</w:t>
      </w:r>
      <w:r>
        <w:t xml:space="preserve"> </w:t>
      </w:r>
      <w:r>
        <w:t xml:space="preserve">выезд.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http://st-krukovo.mos.ru/safety-and-security/mes-101/summary-MCHS/detail/8919362.html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9193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9193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2023-12-26T08:06:35Z</dcterms:created>
  <dcterms:modified xsi:type="dcterms:W3CDTF">2023-12-26T08:06:35Z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